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BD604" w14:textId="430CBE53" w:rsidR="0044613B" w:rsidRPr="0044613B" w:rsidRDefault="0044613B" w:rsidP="00446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4613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Podle platného územního plánu je využití těchto ploch následující:</w:t>
      </w:r>
    </w:p>
    <w:p w14:paraId="29BE198B" w14:textId="267AEE7C" w:rsidR="0044613B" w:rsidRPr="0044613B" w:rsidRDefault="0044613B" w:rsidP="00446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4613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14:paraId="7CE6A4E9" w14:textId="27C549A6" w:rsidR="0044613B" w:rsidRPr="0044613B" w:rsidRDefault="0044613B" w:rsidP="0044613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4613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pozemky </w:t>
      </w:r>
      <w:proofErr w:type="spellStart"/>
      <w:r w:rsidRPr="0044613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parc.č</w:t>
      </w:r>
      <w:proofErr w:type="spellEnd"/>
      <w:r w:rsidRPr="0044613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 623/16 a 623/17 v </w:t>
      </w:r>
      <w:proofErr w:type="spellStart"/>
      <w:r w:rsidRPr="0044613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k.ú</w:t>
      </w:r>
      <w:proofErr w:type="spellEnd"/>
      <w:r w:rsidRPr="0044613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 Bohnice se nacházejí ve funkční ploše </w:t>
      </w:r>
      <w:proofErr w:type="gramStart"/>
      <w:r w:rsidRPr="0044613B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cs-CZ"/>
        </w:rPr>
        <w:t>LR - lesní</w:t>
      </w:r>
      <w:proofErr w:type="gramEnd"/>
      <w:r w:rsidRPr="0044613B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cs-CZ"/>
        </w:rPr>
        <w:t xml:space="preserve"> porosty </w:t>
      </w:r>
      <w:r w:rsidRPr="0044613B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a dále v lokálním (místním) </w:t>
      </w:r>
      <w:proofErr w:type="gramStart"/>
      <w:r w:rsidRPr="0044613B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biocentru - funkčním</w:t>
      </w:r>
      <w:proofErr w:type="gramEnd"/>
    </w:p>
    <w:p w14:paraId="3751806C" w14:textId="39A675E6" w:rsidR="0044613B" w:rsidRPr="0044613B" w:rsidRDefault="0044613B" w:rsidP="00446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4613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· pozemek </w:t>
      </w:r>
      <w:proofErr w:type="spellStart"/>
      <w:r w:rsidRPr="0044613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parc.č</w:t>
      </w:r>
      <w:proofErr w:type="spellEnd"/>
      <w:r w:rsidRPr="0044613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 623/18, v </w:t>
      </w:r>
      <w:proofErr w:type="spellStart"/>
      <w:r w:rsidRPr="0044613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k.ú</w:t>
      </w:r>
      <w:proofErr w:type="spellEnd"/>
      <w:r w:rsidRPr="0044613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 Bohnice se nacházejí ve fu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n</w:t>
      </w:r>
      <w:r w:rsidRPr="0044613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kční ploše </w:t>
      </w:r>
      <w:proofErr w:type="gramStart"/>
      <w:r w:rsidRPr="0044613B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cs-CZ"/>
        </w:rPr>
        <w:t>PS - sady</w:t>
      </w:r>
      <w:proofErr w:type="gramEnd"/>
      <w:r w:rsidRPr="0044613B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cs-CZ"/>
        </w:rPr>
        <w:t xml:space="preserve">, zahrady a </w:t>
      </w:r>
      <w:proofErr w:type="gramStart"/>
      <w:r w:rsidRPr="0044613B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cs-CZ"/>
        </w:rPr>
        <w:t>vinice .</w:t>
      </w:r>
      <w:proofErr w:type="gramEnd"/>
    </w:p>
    <w:p w14:paraId="4CB879CA" w14:textId="77777777" w:rsidR="0044613B" w:rsidRPr="0044613B" w:rsidRDefault="0044613B" w:rsidP="00446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4613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14:paraId="5C2509F5" w14:textId="77777777" w:rsidR="0044613B" w:rsidRPr="0044613B" w:rsidRDefault="0044613B" w:rsidP="0044613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4613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Všechny pozemky se nacházejí v celoměstském systému </w:t>
      </w:r>
      <w:proofErr w:type="gramStart"/>
      <w:r w:rsidRPr="0044613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zeleně - návrh</w:t>
      </w:r>
      <w:proofErr w:type="gramEnd"/>
    </w:p>
    <w:p w14:paraId="13FBD219" w14:textId="77777777" w:rsidR="0044613B" w:rsidRPr="0044613B" w:rsidRDefault="0044613B" w:rsidP="00446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4613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14:paraId="3EB7D79B" w14:textId="77777777" w:rsidR="0044613B" w:rsidRPr="0044613B" w:rsidRDefault="0044613B" w:rsidP="00446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gramStart"/>
      <w:r w:rsidRPr="0044613B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cs-CZ"/>
        </w:rPr>
        <w:t>LR - lesní</w:t>
      </w:r>
      <w:proofErr w:type="gramEnd"/>
      <w:r w:rsidRPr="0044613B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cs-CZ"/>
        </w:rPr>
        <w:t xml:space="preserve"> porosty</w:t>
      </w:r>
    </w:p>
    <w:p w14:paraId="2DD73CF0" w14:textId="77777777" w:rsidR="0044613B" w:rsidRPr="0044613B" w:rsidRDefault="0044613B" w:rsidP="00446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4613B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Hlavní využití:</w:t>
      </w:r>
    </w:p>
    <w:p w14:paraId="35497EAE" w14:textId="77777777" w:rsidR="0044613B" w:rsidRPr="0044613B" w:rsidRDefault="0044613B" w:rsidP="00446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4613B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Lesy určené k rekreaci na pozemcích určených k plnění funkce lesa </w:t>
      </w:r>
      <w:r w:rsidRPr="0044613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1</w:t>
      </w:r>
      <w:r w:rsidRPr="0044613B">
        <w:rPr>
          <w:rFonts w:ascii="Arial" w:eastAsia="Times New Roman" w:hAnsi="Arial" w:cs="Arial"/>
          <w:color w:val="222222"/>
          <w:sz w:val="24"/>
          <w:szCs w:val="24"/>
          <w:vertAlign w:val="superscript"/>
          <w:lang w:eastAsia="cs-CZ"/>
        </w:rPr>
        <w:t>7</w:t>
      </w:r>
      <w:r w:rsidRPr="0044613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</w:t>
      </w:r>
    </w:p>
    <w:p w14:paraId="5F8DBB97" w14:textId="77777777" w:rsidR="0044613B" w:rsidRPr="0044613B" w:rsidRDefault="0044613B" w:rsidP="00446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4613B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Přípustné využití:</w:t>
      </w:r>
    </w:p>
    <w:p w14:paraId="5B627CA6" w14:textId="77777777" w:rsidR="0044613B" w:rsidRPr="0044613B" w:rsidRDefault="0044613B" w:rsidP="00446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4613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Lesní porosty a porosty lesního charakteru, lesní školky, sady a zahrady, trvalé travní porosty. Drobné vodní plochy, nekrytá dětská a kondiční hřiště s přírodním povrchem, cyklistické stezky, jezdecké stezky, pěší komunikace a prostory.</w:t>
      </w:r>
    </w:p>
    <w:p w14:paraId="6C54E29D" w14:textId="77777777" w:rsidR="0044613B" w:rsidRPr="0044613B" w:rsidRDefault="0044613B" w:rsidP="00446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4613B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Podmíněně přípustné využití:</w:t>
      </w:r>
    </w:p>
    <w:p w14:paraId="0F8699F9" w14:textId="77777777" w:rsidR="0044613B" w:rsidRPr="0044613B" w:rsidRDefault="0044613B" w:rsidP="00446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4613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Pro uspokojení potřeb souvisejících s hlavním a přípustným využitím lze umístit: komunikace účelové, technickou infrastrukturu.</w:t>
      </w:r>
    </w:p>
    <w:p w14:paraId="39CD9F87" w14:textId="77777777" w:rsidR="0044613B" w:rsidRPr="0044613B" w:rsidRDefault="0044613B" w:rsidP="00446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4613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Dále lze umístit: stavby sloužící péči o les, zejména k plnění funkcí lesa, jeho ochraně a revitalizaci, provozu a údržbě.</w:t>
      </w:r>
    </w:p>
    <w:p w14:paraId="206DCF1E" w14:textId="77777777" w:rsidR="0044613B" w:rsidRPr="0044613B" w:rsidRDefault="0044613B" w:rsidP="00446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4613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Komunikace vozidlové při hranici plochy, za podmínky prokázání, proč a jakým způsobem zájem vyjádřený potřebou dopravního spojení převažuje nad ostatními veřejnými zájmy. Liniová vedení technické infrastruktury při hranici plochy určené k plnění funkcí lesa nebo ve stávajících komunikacích.</w:t>
      </w:r>
    </w:p>
    <w:p w14:paraId="2FAF79E8" w14:textId="77777777" w:rsidR="0044613B" w:rsidRPr="0044613B" w:rsidRDefault="0044613B" w:rsidP="00446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4613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Revitalizace vodních toků a ploch za účelem posílení přírodní a biologické funkce a přirozeného rozlivu.</w:t>
      </w:r>
    </w:p>
    <w:p w14:paraId="79E4821C" w14:textId="77777777" w:rsidR="0044613B" w:rsidRPr="0044613B" w:rsidRDefault="0044613B" w:rsidP="00446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4613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Pro podmíněně přípustné využití platí, že nedojde k znehodnocení nebo ohrožení využitelnosti dotčených pozemků.</w:t>
      </w:r>
    </w:p>
    <w:p w14:paraId="4E605B4A" w14:textId="77777777" w:rsidR="0044613B" w:rsidRPr="0044613B" w:rsidRDefault="0044613B" w:rsidP="00446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4613B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Nepřípustné využití:</w:t>
      </w:r>
    </w:p>
    <w:p w14:paraId="619B0E1B" w14:textId="77777777" w:rsidR="0044613B" w:rsidRPr="0044613B" w:rsidRDefault="0044613B" w:rsidP="00446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4613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Nepřípustné je využití neslučitelné s hlavním a přípustným využitím, které je v rozporu s podmínkami a limity stanovenými v dané lokalitě nebo je jiným způsobem v rozporu s cíli a úkoly územního plánování.</w:t>
      </w:r>
    </w:p>
    <w:p w14:paraId="1479150D" w14:textId="77777777" w:rsidR="0044613B" w:rsidRPr="0044613B" w:rsidRDefault="0044613B" w:rsidP="00446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4613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14:paraId="04295524" w14:textId="77777777" w:rsidR="0044613B" w:rsidRPr="0044613B" w:rsidRDefault="0044613B" w:rsidP="00446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gramStart"/>
      <w:r w:rsidRPr="0044613B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cs-CZ"/>
        </w:rPr>
        <w:t>PS - sady</w:t>
      </w:r>
      <w:proofErr w:type="gramEnd"/>
      <w:r w:rsidRPr="0044613B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cs-CZ"/>
        </w:rPr>
        <w:t>, zahrady a vinice</w:t>
      </w:r>
    </w:p>
    <w:p w14:paraId="40B3E925" w14:textId="77777777" w:rsidR="0044613B" w:rsidRPr="0044613B" w:rsidRDefault="0044613B" w:rsidP="00446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4613B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Hlavní využití:</w:t>
      </w:r>
    </w:p>
    <w:p w14:paraId="51040A94" w14:textId="77777777" w:rsidR="0044613B" w:rsidRPr="0044613B" w:rsidRDefault="0044613B" w:rsidP="00446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4613B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Plochy pro výsadby ovocných dřevin a vinné révy.</w:t>
      </w:r>
    </w:p>
    <w:p w14:paraId="2316BD50" w14:textId="77777777" w:rsidR="0044613B" w:rsidRPr="0044613B" w:rsidRDefault="0044613B" w:rsidP="00446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4613B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Přípustné využití:</w:t>
      </w:r>
    </w:p>
    <w:p w14:paraId="3A696EF8" w14:textId="77777777" w:rsidR="0044613B" w:rsidRPr="0044613B" w:rsidRDefault="0044613B" w:rsidP="00446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4613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Užitkové a okrasné zahrady.</w:t>
      </w:r>
    </w:p>
    <w:p w14:paraId="79D2EFD0" w14:textId="77777777" w:rsidR="0044613B" w:rsidRPr="0044613B" w:rsidRDefault="0044613B" w:rsidP="00446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4613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Drobné vodní plochy, pěší komunikace a prostory.</w:t>
      </w:r>
    </w:p>
    <w:p w14:paraId="2C4708F5" w14:textId="77777777" w:rsidR="0044613B" w:rsidRPr="0044613B" w:rsidRDefault="0044613B" w:rsidP="00446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4613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Komunikace účelové, sloužící stavbám a zařízením uspokojujícím potřeby plochy.</w:t>
      </w:r>
    </w:p>
    <w:p w14:paraId="3C2F655D" w14:textId="77777777" w:rsidR="0044613B" w:rsidRPr="0044613B" w:rsidRDefault="0044613B" w:rsidP="00446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4613B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Podmíněně přípustné využití:</w:t>
      </w:r>
    </w:p>
    <w:p w14:paraId="015069C5" w14:textId="77777777" w:rsidR="0044613B" w:rsidRPr="0044613B" w:rsidRDefault="0044613B" w:rsidP="00446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4613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Pro uspokojení potřeb souvisejících s hlavním a přípustným využitím lze umístit: technickou infrastrukturu.</w:t>
      </w:r>
    </w:p>
    <w:p w14:paraId="04F65AE6" w14:textId="77777777" w:rsidR="0044613B" w:rsidRPr="0044613B" w:rsidRDefault="0044613B" w:rsidP="00446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4613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Dále lze umístit: dětská hřiště, cyklistické stezky, komunikace vozidlové, plošná zařízení dopravní a technické infrastruktury a liniová vedení technické infrastruktury za podmínky</w:t>
      </w:r>
    </w:p>
    <w:p w14:paraId="7A09E319" w14:textId="77777777" w:rsidR="0044613B" w:rsidRPr="0044613B" w:rsidRDefault="0044613B" w:rsidP="00446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4613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Revitalizace vodních toků a ploch za účelem posílení přírodní a biologické funkce a přirozeného rozlivu.</w:t>
      </w:r>
    </w:p>
    <w:p w14:paraId="685A2E99" w14:textId="77777777" w:rsidR="0044613B" w:rsidRPr="0044613B" w:rsidRDefault="0044613B" w:rsidP="00446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4613B">
        <w:rPr>
          <w:rFonts w:ascii="Arial" w:eastAsia="Times New Roman" w:hAnsi="Arial" w:cs="Arial"/>
          <w:color w:val="222222"/>
          <w:sz w:val="24"/>
          <w:szCs w:val="24"/>
          <w:lang w:eastAsia="cs-CZ"/>
        </w:rPr>
        <w:lastRenderedPageBreak/>
        <w:t xml:space="preserve">Využití přípustné v ostatních plochách uvnitř kategorie Krajinná a městská zeleň a Pěstební </w:t>
      </w:r>
      <w:proofErr w:type="gramStart"/>
      <w:r w:rsidRPr="0044613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plochy - sady</w:t>
      </w:r>
      <w:proofErr w:type="gramEnd"/>
      <w:r w:rsidRPr="0044613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, zahrady a vinice, za podmínky, že s nimi posuzovaný pozemek vymezený v ploše ZP bezprostředně sousedí a že nebude omezeno hlavní a přípustné využití plochy ZP. Pro podmíněně přípustné využití platí, že nedojde k znehodnocení nebo ohrožení využitelnosti dotčených pozemků.</w:t>
      </w:r>
    </w:p>
    <w:p w14:paraId="66BA8F8D" w14:textId="77777777" w:rsidR="0044613B" w:rsidRPr="0044613B" w:rsidRDefault="0044613B" w:rsidP="00446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4613B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Nepřípustné využití:</w:t>
      </w:r>
    </w:p>
    <w:p w14:paraId="1E220A9D" w14:textId="77777777" w:rsidR="0044613B" w:rsidRPr="0044613B" w:rsidRDefault="0044613B" w:rsidP="00446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4613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Nepřípustné je využití neslučitelné s hlavním a přípustným využitím, které je v rozporu s podmínkami a limity stanovenými v dané lokalitě nebo je jiným způsobem v rozporu s cíli a úkoly územního plánování.</w:t>
      </w:r>
    </w:p>
    <w:p w14:paraId="1AFDDC37" w14:textId="77777777" w:rsidR="0044613B" w:rsidRPr="0044613B" w:rsidRDefault="0044613B" w:rsidP="00446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4613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14:paraId="17F5DFC8" w14:textId="77777777" w:rsidR="0044613B" w:rsidRPr="0044613B" w:rsidRDefault="0044613B" w:rsidP="00446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4613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14:paraId="4E96BF2B" w14:textId="77777777" w:rsidR="0044613B" w:rsidRPr="0044613B" w:rsidRDefault="0044613B" w:rsidP="00446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4613B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cs-CZ"/>
        </w:rPr>
        <w:t>Důležité odkazy:</w:t>
      </w:r>
    </w:p>
    <w:p w14:paraId="0830A15A" w14:textId="77777777" w:rsidR="0044613B" w:rsidRPr="0044613B" w:rsidRDefault="0044613B" w:rsidP="00446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4613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Podrobnosti o Územním plánu sídelního útvaru hlavního města Prahy je možné nalézt na:</w:t>
      </w:r>
    </w:p>
    <w:p w14:paraId="4CAAAD2C" w14:textId="77777777" w:rsidR="0044613B" w:rsidRPr="0044613B" w:rsidRDefault="0044613B" w:rsidP="00446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4613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§   </w:t>
      </w:r>
      <w:hyperlink r:id="rId6" w:tgtFrame="_blank" w:history="1">
        <w:r w:rsidRPr="0044613B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http://www.praha.eu/jnp/cz/o_meste/magistrat/odbory/odbor_uzemniho_rozvoje/uzemni_planovani/uzemni_plan/index.html</w:t>
        </w:r>
      </w:hyperlink>
    </w:p>
    <w:p w14:paraId="4AC242A8" w14:textId="77777777" w:rsidR="0044613B" w:rsidRPr="0044613B" w:rsidRDefault="0044613B" w:rsidP="00446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4613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Samotný platný </w:t>
      </w:r>
      <w:r w:rsidRPr="0044613B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Územní plán</w:t>
      </w:r>
      <w:r w:rsidRPr="0044613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je k dispozici k nahlédnutí v aplikaci:</w:t>
      </w:r>
    </w:p>
    <w:p w14:paraId="1984006C" w14:textId="77777777" w:rsidR="0044613B" w:rsidRPr="0044613B" w:rsidRDefault="0044613B" w:rsidP="00446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4613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§   </w:t>
      </w:r>
      <w:hyperlink r:id="rId7" w:tgtFrame="_blank" w:history="1">
        <w:r w:rsidRPr="0044613B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http://app.iprpraha.cz/apl/app/vykresyUP/</w:t>
        </w:r>
      </w:hyperlink>
    </w:p>
    <w:p w14:paraId="7810FD75" w14:textId="77777777" w:rsidR="0044613B" w:rsidRPr="0044613B" w:rsidRDefault="0044613B" w:rsidP="00446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4613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Další souhrnné informace o předmětných pozemcích a o limitech využití území lze získat na:</w:t>
      </w:r>
    </w:p>
    <w:p w14:paraId="3ED8639F" w14:textId="77777777" w:rsidR="0044613B" w:rsidRPr="0044613B" w:rsidRDefault="0044613B" w:rsidP="00446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4613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§   </w:t>
      </w:r>
      <w:hyperlink r:id="rId8" w:tgtFrame="_blank" w:history="1">
        <w:r w:rsidRPr="0044613B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http://wgp.urm.cz/georeport</w:t>
        </w:r>
      </w:hyperlink>
    </w:p>
    <w:p w14:paraId="0E7296D1" w14:textId="77777777" w:rsidR="0044613B" w:rsidRPr="0044613B" w:rsidRDefault="0044613B" w:rsidP="00446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4613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Základní informace o vyjadřujících se </w:t>
      </w:r>
      <w:r w:rsidRPr="0044613B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subjektech technické infrastruktury</w:t>
      </w:r>
      <w:r w:rsidRPr="0044613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lze zjistit na:</w:t>
      </w:r>
    </w:p>
    <w:p w14:paraId="5D109169" w14:textId="77777777" w:rsidR="0044613B" w:rsidRPr="0044613B" w:rsidRDefault="0044613B" w:rsidP="00446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4613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§   </w:t>
      </w:r>
      <w:hyperlink r:id="rId9" w:tgtFrame="_blank" w:history="1">
        <w:r w:rsidRPr="0044613B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http://cz.mawis.eu/praha/</w:t>
        </w:r>
      </w:hyperlink>
    </w:p>
    <w:p w14:paraId="5FA75FE7" w14:textId="77777777" w:rsidR="0044613B" w:rsidRPr="0044613B" w:rsidRDefault="0044613B" w:rsidP="00446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4613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14:paraId="33171D4D" w14:textId="77777777" w:rsidR="0044613B" w:rsidRPr="0044613B" w:rsidRDefault="0044613B" w:rsidP="00446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4613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Pokud byste chtěl na pozemcích stavět rodinný dům atp. bylo by nutné zažádat o změnu územního plánu. O změnu územního plánu se žádá přes Městskou část Praha 8. Na starosti to má Ing. Iveta Zikmundová (odd. architekta Městské části) tel. 222 805 </w:t>
      </w:r>
      <w:proofErr w:type="gramStart"/>
      <w:r w:rsidRPr="0044613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751,  která</w:t>
      </w:r>
      <w:proofErr w:type="gramEnd"/>
      <w:r w:rsidRPr="0044613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Vám </w:t>
      </w:r>
      <w:proofErr w:type="gramStart"/>
      <w:r w:rsidRPr="0044613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sdělí ,</w:t>
      </w:r>
      <w:proofErr w:type="gramEnd"/>
      <w:r w:rsidRPr="0044613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co je nutné k žádosti doložit.</w:t>
      </w:r>
    </w:p>
    <w:p w14:paraId="18CBDA88" w14:textId="77777777" w:rsidR="0044613B" w:rsidRPr="0044613B" w:rsidRDefault="0044613B" w:rsidP="00446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4613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14:paraId="5F8B58CA" w14:textId="77777777" w:rsidR="0044613B" w:rsidRPr="0044613B" w:rsidRDefault="0044613B" w:rsidP="00446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4613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S pozdravem </w:t>
      </w:r>
      <w:proofErr w:type="spellStart"/>
      <w:r w:rsidRPr="0044613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V.Janská</w:t>
      </w:r>
      <w:proofErr w:type="spellEnd"/>
    </w:p>
    <w:p w14:paraId="7FDA1EDC" w14:textId="77777777" w:rsidR="0044613B" w:rsidRPr="0044613B" w:rsidRDefault="0044613B" w:rsidP="00446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4613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"/>
        <w:gridCol w:w="8611"/>
      </w:tblGrid>
      <w:tr w:rsidR="0044613B" w:rsidRPr="0044613B" w14:paraId="57F72C78" w14:textId="77777777" w:rsidTr="0044613B">
        <w:tc>
          <w:tcPr>
            <w:tcW w:w="0" w:type="auto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EEA2F" w14:textId="77777777" w:rsidR="0044613B" w:rsidRPr="0044613B" w:rsidRDefault="0044613B" w:rsidP="0044613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86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B0E7A" w14:textId="77777777" w:rsidR="0044613B" w:rsidRPr="0044613B" w:rsidRDefault="0044613B" w:rsidP="0044613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44613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cs-CZ"/>
              </w:rPr>
              <w:t>Věra Janská</w:t>
            </w:r>
          </w:p>
        </w:tc>
      </w:tr>
      <w:tr w:rsidR="0044613B" w:rsidRPr="0044613B" w14:paraId="5106498E" w14:textId="77777777" w:rsidTr="0044613B">
        <w:tc>
          <w:tcPr>
            <w:tcW w:w="0" w:type="auto"/>
            <w:vMerge/>
            <w:vAlign w:val="center"/>
            <w:hideMark/>
          </w:tcPr>
          <w:p w14:paraId="4071E2BE" w14:textId="77777777" w:rsidR="0044613B" w:rsidRPr="0044613B" w:rsidRDefault="0044613B" w:rsidP="0044613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86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4631F" w14:textId="77777777" w:rsidR="0044613B" w:rsidRPr="0044613B" w:rsidRDefault="0044613B" w:rsidP="0044613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44613B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referent</w:t>
            </w:r>
          </w:p>
          <w:p w14:paraId="652B7CC4" w14:textId="77777777" w:rsidR="0044613B" w:rsidRPr="0044613B" w:rsidRDefault="0044613B" w:rsidP="0044613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44613B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oddělení územního rozhodování</w:t>
            </w:r>
          </w:p>
          <w:p w14:paraId="505E699B" w14:textId="77777777" w:rsidR="0044613B" w:rsidRPr="0044613B" w:rsidRDefault="0044613B" w:rsidP="0044613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44613B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odbor územního rozvoje a výstavby (OÚRV)</w:t>
            </w:r>
          </w:p>
        </w:tc>
      </w:tr>
      <w:tr w:rsidR="0044613B" w:rsidRPr="0044613B" w14:paraId="7C8CA5BF" w14:textId="77777777" w:rsidTr="0044613B">
        <w:tc>
          <w:tcPr>
            <w:tcW w:w="0" w:type="auto"/>
            <w:vMerge/>
            <w:vAlign w:val="center"/>
            <w:hideMark/>
          </w:tcPr>
          <w:p w14:paraId="7940BC27" w14:textId="77777777" w:rsidR="0044613B" w:rsidRPr="0044613B" w:rsidRDefault="0044613B" w:rsidP="0044613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86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F0FC4" w14:textId="77777777" w:rsidR="0044613B" w:rsidRPr="0044613B" w:rsidRDefault="0044613B" w:rsidP="0044613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44613B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 xml:space="preserve">Úřad městské části Praha 8, U Meteoru </w:t>
            </w:r>
            <w:proofErr w:type="gramStart"/>
            <w:r w:rsidRPr="0044613B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6  180</w:t>
            </w:r>
            <w:proofErr w:type="gramEnd"/>
            <w:r w:rsidRPr="0044613B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 xml:space="preserve"> 48, Praha 8</w:t>
            </w:r>
          </w:p>
        </w:tc>
      </w:tr>
      <w:tr w:rsidR="0044613B" w:rsidRPr="0044613B" w14:paraId="67619E86" w14:textId="77777777" w:rsidTr="0044613B">
        <w:tc>
          <w:tcPr>
            <w:tcW w:w="0" w:type="auto"/>
            <w:vMerge/>
            <w:vAlign w:val="center"/>
            <w:hideMark/>
          </w:tcPr>
          <w:p w14:paraId="3ABF7E88" w14:textId="77777777" w:rsidR="0044613B" w:rsidRPr="0044613B" w:rsidRDefault="0044613B" w:rsidP="0044613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86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601D8" w14:textId="77777777" w:rsidR="0044613B" w:rsidRPr="0044613B" w:rsidRDefault="0044613B" w:rsidP="0044613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44613B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tel.: 222 805 715</w:t>
            </w:r>
          </w:p>
        </w:tc>
      </w:tr>
      <w:tr w:rsidR="0044613B" w:rsidRPr="0044613B" w14:paraId="32B977A8" w14:textId="77777777" w:rsidTr="0044613B">
        <w:tc>
          <w:tcPr>
            <w:tcW w:w="0" w:type="auto"/>
            <w:vMerge/>
            <w:vAlign w:val="center"/>
            <w:hideMark/>
          </w:tcPr>
          <w:p w14:paraId="270B5977" w14:textId="77777777" w:rsidR="0044613B" w:rsidRPr="0044613B" w:rsidRDefault="0044613B" w:rsidP="0044613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86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3FB73" w14:textId="77777777" w:rsidR="0044613B" w:rsidRPr="0044613B" w:rsidRDefault="0044613B" w:rsidP="0044613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44613B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e-mail: </w:t>
            </w:r>
            <w:hyperlink r:id="rId10" w:tgtFrame="_blank" w:history="1">
              <w:r w:rsidRPr="0044613B">
                <w:rPr>
                  <w:rStyle w:val="Hypertextovodkaz"/>
                  <w:rFonts w:ascii="Arial" w:eastAsia="Times New Roman" w:hAnsi="Arial" w:cs="Arial"/>
                  <w:sz w:val="24"/>
                  <w:szCs w:val="24"/>
                  <w:lang w:eastAsia="cs-CZ"/>
                </w:rPr>
                <w:t>vera.janska@praha8.cz</w:t>
              </w:r>
            </w:hyperlink>
          </w:p>
          <w:p w14:paraId="71826715" w14:textId="77777777" w:rsidR="0044613B" w:rsidRPr="0044613B" w:rsidRDefault="0044613B" w:rsidP="0044613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44613B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web: </w:t>
            </w:r>
            <w:hyperlink r:id="rId11" w:tgtFrame="_blank" w:history="1">
              <w:r w:rsidRPr="0044613B">
                <w:rPr>
                  <w:rStyle w:val="Hypertextovodkaz"/>
                  <w:rFonts w:ascii="Arial" w:eastAsia="Times New Roman" w:hAnsi="Arial" w:cs="Arial"/>
                  <w:sz w:val="24"/>
                  <w:szCs w:val="24"/>
                  <w:lang w:eastAsia="cs-CZ"/>
                </w:rPr>
                <w:t>www.praha8.cz</w:t>
              </w:r>
            </w:hyperlink>
          </w:p>
        </w:tc>
      </w:tr>
    </w:tbl>
    <w:p w14:paraId="05B36554" w14:textId="77777777" w:rsidR="0044613B" w:rsidRPr="007912B9" w:rsidRDefault="0044613B" w:rsidP="00791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sectPr w:rsidR="0044613B" w:rsidRPr="007912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130CD"/>
    <w:multiLevelType w:val="multilevel"/>
    <w:tmpl w:val="AF500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1B42EC"/>
    <w:multiLevelType w:val="multilevel"/>
    <w:tmpl w:val="22D00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39139D4"/>
    <w:multiLevelType w:val="multilevel"/>
    <w:tmpl w:val="81609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4B76D5F"/>
    <w:multiLevelType w:val="multilevel"/>
    <w:tmpl w:val="50D6A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02502531">
    <w:abstractNumId w:val="3"/>
  </w:num>
  <w:num w:numId="2" w16cid:durableId="2108115352">
    <w:abstractNumId w:val="0"/>
  </w:num>
  <w:num w:numId="3" w16cid:durableId="251352450">
    <w:abstractNumId w:val="2"/>
  </w:num>
  <w:num w:numId="4" w16cid:durableId="1851482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5A"/>
    <w:rsid w:val="001168D6"/>
    <w:rsid w:val="003E3E78"/>
    <w:rsid w:val="0044549C"/>
    <w:rsid w:val="0044613B"/>
    <w:rsid w:val="007912B9"/>
    <w:rsid w:val="00966C0F"/>
    <w:rsid w:val="00A3255A"/>
    <w:rsid w:val="00BB2779"/>
    <w:rsid w:val="00BD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1EB15"/>
  <w15:chartTrackingRefBased/>
  <w15:docId w15:val="{F9077BF4-7421-42E5-92EC-1B4A9C963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-6220135106943734572style">
    <w:name w:val="m_-6220135106943734572style"/>
    <w:basedOn w:val="Normln"/>
    <w:rsid w:val="00791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-6220135106943734572msolistparagraph">
    <w:name w:val="m_-6220135106943734572msolistparagraph"/>
    <w:basedOn w:val="Normln"/>
    <w:rsid w:val="00791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912B9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461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4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gp.urm.cz/georepor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app.iprpraha.cz/apl/app/vykresyUP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ha.eu/jnp/cz/o_meste/magistrat/odbory/odbor_uzemniho_rozvoje/uzemni_planovani/uzemni_plan/index.html" TargetMode="External"/><Relationship Id="rId11" Type="http://schemas.openxmlformats.org/officeDocument/2006/relationships/hyperlink" Target="http://www.praha8.cz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era.janska@praha8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z.mawis.eu/praha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BF859-0E89-4261-AE69-3E4151499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9783</TotalTime>
  <Pages>2</Pages>
  <Words>670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Slavev</dc:creator>
  <cp:keywords/>
  <dc:description/>
  <cp:lastModifiedBy>Martin Slavev</cp:lastModifiedBy>
  <cp:revision>3</cp:revision>
  <cp:lastPrinted>2024-04-11T12:36:00Z</cp:lastPrinted>
  <dcterms:created xsi:type="dcterms:W3CDTF">2024-04-08T10:37:00Z</dcterms:created>
  <dcterms:modified xsi:type="dcterms:W3CDTF">2025-06-05T15:22:00Z</dcterms:modified>
</cp:coreProperties>
</file>